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767B" w14:textId="6F9C1501" w:rsidR="00020263" w:rsidRDefault="0001252C">
      <w:pPr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  <w:noProof/>
        </w:rPr>
        <w:drawing>
          <wp:inline distT="0" distB="0" distL="0" distR="0" wp14:anchorId="51DEB894" wp14:editId="073F796D">
            <wp:extent cx="5347335" cy="1155065"/>
            <wp:effectExtent l="0" t="0" r="5715" b="698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31EF5" w14:textId="77777777" w:rsidR="00020263" w:rsidRDefault="0001252C">
      <w:pPr>
        <w:jc w:val="center"/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</w:pPr>
      <w:r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  <w:t>PERNYATAAN ORISINALITAS</w:t>
      </w:r>
    </w:p>
    <w:p w14:paraId="22D7616A" w14:textId="77777777" w:rsidR="00020263" w:rsidRDefault="0001252C">
      <w:pPr>
        <w:jc w:val="center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  <w:b/>
          <w:smallCaps/>
        </w:rPr>
        <w:t>PENYERAHAN NASKAH KE DUNAMIS</w:t>
      </w:r>
    </w:p>
    <w:p w14:paraId="3BC0F321" w14:textId="77777777" w:rsidR="00020263" w:rsidRDefault="00020263">
      <w:pPr>
        <w:jc w:val="center"/>
        <w:rPr>
          <w:b/>
          <w:smallCaps/>
        </w:rPr>
      </w:pPr>
    </w:p>
    <w:p w14:paraId="743C07BC" w14:textId="77777777" w:rsidR="00020263" w:rsidRDefault="00020263">
      <w:pPr>
        <w:jc w:val="center"/>
        <w:rPr>
          <w:b/>
          <w:smallCaps/>
        </w:rPr>
      </w:pPr>
    </w:p>
    <w:p w14:paraId="3E01B3D4" w14:textId="77777777" w:rsidR="00020263" w:rsidRDefault="00020263">
      <w:pPr>
        <w:rPr>
          <w:b/>
          <w:smallCaps/>
        </w:rPr>
      </w:pPr>
    </w:p>
    <w:p w14:paraId="625CA1A8" w14:textId="36F7DD3F" w:rsidR="00020263" w:rsidRDefault="0001252C">
      <w:pPr>
        <w:spacing w:line="360" w:lineRule="auto"/>
      </w:pP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>
        <w:t>Naskah</w:t>
      </w:r>
      <w:proofErr w:type="spellEnd"/>
      <w:r>
        <w:t xml:space="preserve"> :</w:t>
      </w:r>
      <w:proofErr w:type="gramEnd"/>
      <w:r w:rsidR="003A743E">
        <w:t xml:space="preserve"> </w:t>
      </w:r>
      <w:proofErr w:type="spellStart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Pengharapan</w:t>
      </w:r>
      <w:proofErr w:type="spellEnd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di Tengah </w:t>
      </w:r>
      <w:proofErr w:type="spellStart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Pandemi</w:t>
      </w:r>
      <w:proofErr w:type="spellEnd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Menurut</w:t>
      </w:r>
      <w:proofErr w:type="spellEnd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Jürgen </w:t>
      </w:r>
      <w:proofErr w:type="spellStart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Moltmann</w:t>
      </w:r>
      <w:proofErr w:type="spellEnd"/>
    </w:p>
    <w:p w14:paraId="16B29B7A" w14:textId="77777777" w:rsidR="00020263" w:rsidRDefault="00020263">
      <w:pPr>
        <w:spacing w:line="360" w:lineRule="auto"/>
        <w:rPr>
          <w:color w:val="FF0000"/>
        </w:rPr>
      </w:pPr>
    </w:p>
    <w:p w14:paraId="5D034AF2" w14:textId="77777777" w:rsidR="00020263" w:rsidRDefault="00020263">
      <w:pPr>
        <w:tabs>
          <w:tab w:val="left" w:pos="1350"/>
        </w:tabs>
        <w:spacing w:line="360" w:lineRule="auto"/>
      </w:pPr>
    </w:p>
    <w:p w14:paraId="625F0585" w14:textId="3AD4F063" w:rsidR="00020263" w:rsidRPr="003A743E" w:rsidRDefault="0001252C">
      <w:pPr>
        <w:tabs>
          <w:tab w:val="left" w:pos="1350"/>
        </w:tabs>
        <w:spacing w:line="360" w:lineRule="auto"/>
        <w:rPr>
          <w:rFonts w:ascii="Helvetica" w:hAnsi="Helvetica"/>
          <w:color w:val="1D2228"/>
          <w:sz w:val="20"/>
          <w:szCs w:val="20"/>
          <w:shd w:val="clear" w:color="auto" w:fill="FFFFFF"/>
        </w:rPr>
      </w:pPr>
      <w:proofErr w:type="spellStart"/>
      <w:r>
        <w:t>Penulis</w:t>
      </w:r>
      <w:proofErr w:type="spellEnd"/>
      <w:r>
        <w:t xml:space="preserve"> </w:t>
      </w:r>
      <w:r>
        <w:tab/>
        <w:t xml:space="preserve">: </w:t>
      </w:r>
      <w:r w:rsidR="003A743E">
        <w:t xml:space="preserve">1) </w:t>
      </w:r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Eugen </w:t>
      </w:r>
      <w:proofErr w:type="spellStart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Ervan</w:t>
      </w:r>
      <w:proofErr w:type="spellEnd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</w:t>
      </w:r>
      <w:proofErr w:type="spellStart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Sardono</w:t>
      </w:r>
      <w:proofErr w:type="spellEnd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 xml:space="preserve"> dan 2) </w:t>
      </w:r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Antonius Denny </w:t>
      </w:r>
      <w:proofErr w:type="spellStart"/>
      <w:r w:rsidR="003A743E">
        <w:rPr>
          <w:rFonts w:ascii="Helvetica" w:hAnsi="Helvetica"/>
          <w:color w:val="1D2228"/>
          <w:sz w:val="20"/>
          <w:szCs w:val="20"/>
          <w:shd w:val="clear" w:color="auto" w:fill="FFFFFF"/>
        </w:rPr>
        <w:t>Firmanto</w:t>
      </w:r>
      <w:proofErr w:type="spellEnd"/>
    </w:p>
    <w:p w14:paraId="7263B6D3" w14:textId="77777777" w:rsidR="00020263" w:rsidRDefault="00020263">
      <w:pPr>
        <w:spacing w:line="360" w:lineRule="auto"/>
        <w:rPr>
          <w:color w:val="FF0000"/>
        </w:rPr>
      </w:pPr>
    </w:p>
    <w:p w14:paraId="7669B1FD" w14:textId="77777777" w:rsidR="00020263" w:rsidRDefault="00020263">
      <w:pPr>
        <w:spacing w:line="360" w:lineRule="auto"/>
        <w:rPr>
          <w:color w:val="FF0000"/>
        </w:rPr>
      </w:pPr>
    </w:p>
    <w:p w14:paraId="4FDE2222" w14:textId="77777777" w:rsidR="00020263" w:rsidRDefault="0001252C">
      <w:pPr>
        <w:spacing w:before="120" w:after="120" w:line="360" w:lineRule="auto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dari </w:t>
      </w:r>
      <w:proofErr w:type="spellStart"/>
      <w:r>
        <w:t>naskah</w:t>
      </w:r>
      <w:proofErr w:type="spellEnd"/>
      <w:r>
        <w:t xml:space="preserve"> yang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Dunamis: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dan Pendidikan </w:t>
      </w:r>
      <w:proofErr w:type="spellStart"/>
      <w:r>
        <w:t>Kristiani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yang </w:t>
      </w:r>
      <w:proofErr w:type="spellStart"/>
      <w:r>
        <w:t>disebut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yang </w:t>
      </w:r>
      <w:proofErr w:type="spellStart"/>
      <w:r>
        <w:t>orisinil</w:t>
      </w:r>
      <w:proofErr w:type="spellEnd"/>
      <w:r>
        <w:t xml:space="preserve">, dan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publikasinya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dari </w:t>
      </w:r>
      <w:proofErr w:type="spellStart"/>
      <w:r>
        <w:t>hak</w:t>
      </w:r>
      <w:proofErr w:type="spellEnd"/>
      <w:r>
        <w:t xml:space="preserve"> </w:t>
      </w:r>
      <w:proofErr w:type="spellStart"/>
      <w:r>
        <w:t>cipta</w:t>
      </w:r>
      <w:proofErr w:type="spellEnd"/>
      <w:r>
        <w:t xml:space="preserve"> mana pun.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di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Terbitan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mana pun,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publikasi</w:t>
      </w:r>
      <w:proofErr w:type="spellEnd"/>
      <w:r>
        <w:t xml:space="preserve"> (editorial dan review) di </w:t>
      </w:r>
      <w:proofErr w:type="spellStart"/>
      <w:r>
        <w:t>Jurnal</w:t>
      </w:r>
      <w:proofErr w:type="spellEnd"/>
      <w:r>
        <w:t xml:space="preserve"> mana pun.</w:t>
      </w:r>
    </w:p>
    <w:p w14:paraId="17D0497F" w14:textId="77777777" w:rsidR="00020263" w:rsidRDefault="0001252C">
      <w:pPr>
        <w:spacing w:before="120" w:after="120" w:line="360" w:lineRule="auto"/>
        <w:jc w:val="both"/>
      </w:pPr>
      <w:r>
        <w:t xml:space="preserve">Saya juga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Dunamis: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Teologi</w:t>
      </w:r>
      <w:proofErr w:type="spellEnd"/>
      <w:r>
        <w:t xml:space="preserve"> dan Pendidikan </w:t>
      </w:r>
      <w:proofErr w:type="spellStart"/>
      <w:r>
        <w:t>Kristiani</w:t>
      </w:r>
      <w:proofErr w:type="spellEnd"/>
      <w:r>
        <w:t xml:space="preserve">, dan oleh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redaksi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memperbanyak</w:t>
      </w:r>
      <w:proofErr w:type="spellEnd"/>
      <w:r>
        <w:t xml:space="preserve"> dan </w:t>
      </w:r>
      <w:proofErr w:type="spellStart"/>
      <w:r>
        <w:t>mempublikasikan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keseluruhannya</w:t>
      </w:r>
      <w:proofErr w:type="spellEnd"/>
      <w:r>
        <w:t>.</w:t>
      </w:r>
    </w:p>
    <w:p w14:paraId="2CA04A21" w14:textId="77777777" w:rsidR="00020263" w:rsidRDefault="0001252C">
      <w:pPr>
        <w:spacing w:before="120" w:after="120" w:line="36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1C48A849" w14:textId="77777777" w:rsidR="00020263" w:rsidRDefault="00020263"/>
    <w:p w14:paraId="2A6CB942" w14:textId="29E4FF12" w:rsidR="00020263" w:rsidRDefault="0001252C">
      <w:r>
        <w:tab/>
      </w:r>
      <w:r>
        <w:tab/>
      </w:r>
      <w:r>
        <w:tab/>
      </w:r>
      <w:r>
        <w:tab/>
      </w:r>
      <w:r>
        <w:tab/>
      </w:r>
      <w:r>
        <w:tab/>
      </w:r>
      <w:r w:rsidR="003A743E">
        <w:t>Malang</w:t>
      </w:r>
      <w:r>
        <w:t>,</w:t>
      </w:r>
      <w:r w:rsidR="003A743E">
        <w:t xml:space="preserve"> 29 </w:t>
      </w:r>
      <w:proofErr w:type="spellStart"/>
      <w:r w:rsidR="003A743E">
        <w:t>Juli</w:t>
      </w:r>
      <w:proofErr w:type="spellEnd"/>
      <w:r w:rsidR="003A743E">
        <w:t xml:space="preserve"> 2021</w:t>
      </w:r>
    </w:p>
    <w:p w14:paraId="280BF06B" w14:textId="644FBF12" w:rsidR="00020263" w:rsidRDefault="003A743E">
      <w:r>
        <w:rPr>
          <w:noProof/>
        </w:rPr>
        <w:drawing>
          <wp:anchor distT="0" distB="0" distL="114300" distR="114300" simplePos="0" relativeHeight="251659264" behindDoc="1" locked="0" layoutInCell="1" allowOverlap="1" wp14:anchorId="219DEC96" wp14:editId="521C7A3A">
            <wp:simplePos x="0" y="0"/>
            <wp:positionH relativeFrom="column">
              <wp:posOffset>2794000</wp:posOffset>
            </wp:positionH>
            <wp:positionV relativeFrom="paragraph">
              <wp:posOffset>80010</wp:posOffset>
            </wp:positionV>
            <wp:extent cx="1454150" cy="571500"/>
            <wp:effectExtent l="0" t="0" r="0" b="0"/>
            <wp:wrapThrough wrapText="bothSides">
              <wp:wrapPolygon edited="0">
                <wp:start x="0" y="0"/>
                <wp:lineTo x="0" y="20880"/>
                <wp:lineTo x="21223" y="20880"/>
                <wp:lineTo x="2122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D1311BC" w14:textId="7666E442" w:rsidR="00020263" w:rsidRDefault="00020263"/>
    <w:p w14:paraId="0F9C4379" w14:textId="77777777" w:rsidR="00020263" w:rsidRDefault="00020263"/>
    <w:p w14:paraId="78D53B44" w14:textId="77777777" w:rsidR="00020263" w:rsidRDefault="00020263"/>
    <w:p w14:paraId="274F9664" w14:textId="4EEB1724" w:rsidR="00020263" w:rsidRDefault="003A743E">
      <w:pPr>
        <w:ind w:left="3600" w:firstLine="720"/>
      </w:pPr>
      <w:r>
        <w:t xml:space="preserve">Dr. Antonius Denny </w:t>
      </w:r>
      <w:proofErr w:type="spellStart"/>
      <w:r>
        <w:t>Firmanto</w:t>
      </w:r>
      <w:proofErr w:type="spellEnd"/>
      <w:r>
        <w:t xml:space="preserve">, </w:t>
      </w:r>
      <w:proofErr w:type="spellStart"/>
      <w:r>
        <w:t>M.Pd</w:t>
      </w:r>
      <w:proofErr w:type="spellEnd"/>
      <w:r>
        <w:t>.</w:t>
      </w:r>
    </w:p>
    <w:sectPr w:rsidR="00020263">
      <w:pgSz w:w="11906" w:h="16838"/>
      <w:pgMar w:top="360" w:right="1411" w:bottom="1411" w:left="2074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acques Francois Shadow">
    <w:altName w:val="Calibri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63"/>
    <w:rsid w:val="0001252C"/>
    <w:rsid w:val="00020263"/>
    <w:rsid w:val="003A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5B3E"/>
  <w15:docId w15:val="{1EBCC20B-DC7C-403E-B71E-04F6D115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Denny</cp:lastModifiedBy>
  <cp:revision>3</cp:revision>
  <dcterms:created xsi:type="dcterms:W3CDTF">2021-04-27T08:07:00Z</dcterms:created>
  <dcterms:modified xsi:type="dcterms:W3CDTF">2021-07-29T01:40:00Z</dcterms:modified>
</cp:coreProperties>
</file>